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F3C9" w14:textId="51400D0C" w:rsidR="00D16E2F" w:rsidRPr="004B0D90" w:rsidRDefault="00D55A33" w:rsidP="00E21593">
      <w:pPr>
        <w:ind w:right="720" w:firstLine="720"/>
        <w:jc w:val="center"/>
        <w:rPr>
          <w:sz w:val="36"/>
          <w:szCs w:val="36"/>
        </w:rPr>
      </w:pPr>
      <w:r w:rsidRPr="004B0D9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44D0C9A" wp14:editId="2B5B9B12">
            <wp:simplePos x="0" y="0"/>
            <wp:positionH relativeFrom="column">
              <wp:posOffset>473710</wp:posOffset>
            </wp:positionH>
            <wp:positionV relativeFrom="paragraph">
              <wp:posOffset>80610</wp:posOffset>
            </wp:positionV>
            <wp:extent cx="1737360" cy="1737360"/>
            <wp:effectExtent l="0" t="0" r="2540" b="254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Picture 1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rnyArtCrawl_3.3.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265E7" w14:textId="6ADC7E68" w:rsidR="007A5E42" w:rsidRPr="00744DE7" w:rsidRDefault="007A5E42" w:rsidP="0030358F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744DE7">
        <w:rPr>
          <w:b/>
          <w:bCs/>
          <w:color w:val="1F4E79" w:themeColor="accent5" w:themeShade="80"/>
          <w:sz w:val="36"/>
          <w:szCs w:val="36"/>
        </w:rPr>
        <w:t>Announcing the</w:t>
      </w:r>
    </w:p>
    <w:p w14:paraId="5B80A805" w14:textId="609014AC" w:rsidR="00925CDF" w:rsidRPr="00A32420" w:rsidRDefault="00925CDF" w:rsidP="004A5AB6">
      <w:pPr>
        <w:jc w:val="center"/>
        <w:rPr>
          <w:b/>
          <w:bCs/>
          <w:color w:val="1F4E79" w:themeColor="accent5" w:themeShade="80"/>
          <w:sz w:val="48"/>
          <w:szCs w:val="48"/>
        </w:rPr>
      </w:pPr>
      <w:r w:rsidRPr="00A32420">
        <w:rPr>
          <w:b/>
          <w:bCs/>
          <w:color w:val="1F4E79" w:themeColor="accent5" w:themeShade="80"/>
          <w:sz w:val="48"/>
          <w:szCs w:val="48"/>
        </w:rPr>
        <w:t>202</w:t>
      </w:r>
      <w:r w:rsidR="00703223">
        <w:rPr>
          <w:b/>
          <w:bCs/>
          <w:color w:val="1F4E79" w:themeColor="accent5" w:themeShade="80"/>
          <w:sz w:val="48"/>
          <w:szCs w:val="48"/>
        </w:rPr>
        <w:t>5</w:t>
      </w:r>
      <w:r w:rsidRPr="00A32420">
        <w:rPr>
          <w:b/>
          <w:bCs/>
          <w:color w:val="1F4E79" w:themeColor="accent5" w:themeShade="80"/>
          <w:sz w:val="48"/>
          <w:szCs w:val="48"/>
        </w:rPr>
        <w:t xml:space="preserve"> Poster Contest</w:t>
      </w:r>
    </w:p>
    <w:p w14:paraId="00A70DB3" w14:textId="61D34215" w:rsidR="004A5AB6" w:rsidRPr="008D181C" w:rsidRDefault="00337C99" w:rsidP="008D181C">
      <w:pPr>
        <w:ind w:left="720"/>
        <w:jc w:val="center"/>
        <w:rPr>
          <w:b/>
          <w:bCs/>
          <w:color w:val="1F4E79" w:themeColor="accent5" w:themeShade="80"/>
          <w:sz w:val="36"/>
          <w:szCs w:val="36"/>
        </w:rPr>
      </w:pPr>
      <w:r>
        <w:rPr>
          <w:b/>
          <w:bCs/>
          <w:color w:val="1F4E79" w:themeColor="accent5" w:themeShade="80"/>
          <w:sz w:val="36"/>
          <w:szCs w:val="36"/>
        </w:rPr>
        <w:t>for the</w:t>
      </w:r>
    </w:p>
    <w:p w14:paraId="1CD0E42B" w14:textId="77EFB660" w:rsidR="00925CDF" w:rsidRPr="00D44F18" w:rsidRDefault="00703223" w:rsidP="0030358F">
      <w:pPr>
        <w:jc w:val="center"/>
        <w:rPr>
          <w:b/>
          <w:bCs/>
          <w:color w:val="1F4E79" w:themeColor="accent5" w:themeShade="80"/>
          <w:sz w:val="40"/>
          <w:szCs w:val="40"/>
        </w:rPr>
      </w:pPr>
      <w:r w:rsidRPr="00D44F18">
        <w:rPr>
          <w:b/>
          <w:bCs/>
          <w:color w:val="1F4E79" w:themeColor="accent5" w:themeShade="80"/>
          <w:sz w:val="40"/>
          <w:szCs w:val="40"/>
        </w:rPr>
        <w:t>21</w:t>
      </w:r>
      <w:r w:rsidR="00925CDF" w:rsidRPr="00D44F18">
        <w:rPr>
          <w:b/>
          <w:bCs/>
          <w:color w:val="1F4E79" w:themeColor="accent5" w:themeShade="80"/>
          <w:sz w:val="40"/>
          <w:szCs w:val="40"/>
          <w:vertAlign w:val="superscript"/>
        </w:rPr>
        <w:t>th</w:t>
      </w:r>
      <w:r w:rsidR="00925CDF" w:rsidRPr="00D44F18">
        <w:rPr>
          <w:b/>
          <w:bCs/>
          <w:color w:val="1F4E79" w:themeColor="accent5" w:themeShade="80"/>
          <w:sz w:val="40"/>
          <w:szCs w:val="40"/>
        </w:rPr>
        <w:t xml:space="preserve"> Annual Cornucopia Art</w:t>
      </w:r>
      <w:r w:rsidR="00F9673D" w:rsidRPr="00D44F18">
        <w:rPr>
          <w:b/>
          <w:bCs/>
          <w:color w:val="1F4E79" w:themeColor="accent5" w:themeShade="80"/>
          <w:sz w:val="40"/>
          <w:szCs w:val="40"/>
        </w:rPr>
        <w:t xml:space="preserve"> </w:t>
      </w:r>
      <w:r w:rsidR="00925CDF" w:rsidRPr="00D44F18">
        <w:rPr>
          <w:b/>
          <w:bCs/>
          <w:color w:val="1F4E79" w:themeColor="accent5" w:themeShade="80"/>
          <w:sz w:val="40"/>
          <w:szCs w:val="40"/>
        </w:rPr>
        <w:t>Crawl</w:t>
      </w:r>
    </w:p>
    <w:p w14:paraId="72CB10E4" w14:textId="4552EA78" w:rsidR="00607152" w:rsidRPr="00E3162B" w:rsidRDefault="00E3162B" w:rsidP="00D44F18">
      <w:pPr>
        <w:ind w:left="1440" w:right="720"/>
        <w:rPr>
          <w:color w:val="833C0B" w:themeColor="accent2" w:themeShade="80"/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t xml:space="preserve">        </w:t>
      </w:r>
      <w:r w:rsidR="00D44F18">
        <w:rPr>
          <w:color w:val="833C0B" w:themeColor="accent2" w:themeShade="80"/>
          <w:sz w:val="36"/>
          <w:szCs w:val="36"/>
        </w:rPr>
        <w:t xml:space="preserve">               </w:t>
      </w:r>
      <w:r w:rsidR="00AD1E73" w:rsidRPr="00E3162B">
        <w:rPr>
          <w:color w:val="833C0B" w:themeColor="accent2" w:themeShade="80"/>
          <w:sz w:val="36"/>
          <w:szCs w:val="36"/>
        </w:rPr>
        <w:t xml:space="preserve">September </w:t>
      </w:r>
      <w:r w:rsidRPr="00E3162B">
        <w:rPr>
          <w:color w:val="833C0B" w:themeColor="accent2" w:themeShade="80"/>
          <w:sz w:val="36"/>
          <w:szCs w:val="36"/>
        </w:rPr>
        <w:t>6</w:t>
      </w:r>
      <w:r w:rsidR="00F53541">
        <w:rPr>
          <w:color w:val="833C0B" w:themeColor="accent2" w:themeShade="80"/>
          <w:sz w:val="36"/>
          <w:szCs w:val="36"/>
        </w:rPr>
        <w:t>th</w:t>
      </w:r>
      <w:r w:rsidR="00FC551C" w:rsidRPr="00E3162B">
        <w:rPr>
          <w:color w:val="833C0B" w:themeColor="accent2" w:themeShade="80"/>
          <w:sz w:val="36"/>
          <w:szCs w:val="36"/>
        </w:rPr>
        <w:t>-</w:t>
      </w:r>
      <w:r w:rsidRPr="00E3162B">
        <w:rPr>
          <w:color w:val="833C0B" w:themeColor="accent2" w:themeShade="80"/>
          <w:sz w:val="36"/>
          <w:szCs w:val="36"/>
        </w:rPr>
        <w:t>7</w:t>
      </w:r>
      <w:r w:rsidR="00F53541">
        <w:rPr>
          <w:color w:val="833C0B" w:themeColor="accent2" w:themeShade="80"/>
          <w:sz w:val="36"/>
          <w:szCs w:val="36"/>
        </w:rPr>
        <w:t>th</w:t>
      </w:r>
      <w:r w:rsidR="00A32420" w:rsidRPr="00E3162B">
        <w:rPr>
          <w:color w:val="833C0B" w:themeColor="accent2" w:themeShade="80"/>
          <w:sz w:val="36"/>
          <w:szCs w:val="36"/>
        </w:rPr>
        <w:t>, 202</w:t>
      </w:r>
      <w:r w:rsidRPr="00E3162B">
        <w:rPr>
          <w:color w:val="833C0B" w:themeColor="accent2" w:themeShade="80"/>
          <w:sz w:val="36"/>
          <w:szCs w:val="36"/>
        </w:rPr>
        <w:t>5</w:t>
      </w:r>
    </w:p>
    <w:p w14:paraId="7992288E" w14:textId="772ACC1D" w:rsidR="00F336AF" w:rsidRDefault="00F336AF" w:rsidP="00AD1E73">
      <w:pPr>
        <w:ind w:left="720" w:right="720"/>
        <w:rPr>
          <w:color w:val="1F4E79" w:themeColor="accent5" w:themeShade="80"/>
          <w:sz w:val="28"/>
          <w:szCs w:val="28"/>
        </w:rPr>
      </w:pPr>
    </w:p>
    <w:p w14:paraId="3FE5708B" w14:textId="17C547FE" w:rsidR="00F336AF" w:rsidRDefault="00375ADD" w:rsidP="00AD1E73">
      <w:pPr>
        <w:ind w:left="720" w:right="720"/>
        <w:rPr>
          <w:b/>
          <w:bCs/>
          <w:color w:val="833C0B" w:themeColor="accent2" w:themeShade="80"/>
          <w:sz w:val="36"/>
          <w:szCs w:val="36"/>
        </w:rPr>
      </w:pPr>
      <w:r>
        <w:rPr>
          <w:b/>
          <w:bCs/>
          <w:color w:val="833C0B" w:themeColor="accent2" w:themeShade="80"/>
          <w:sz w:val="36"/>
          <w:szCs w:val="36"/>
        </w:rPr>
        <w:t>The Cornucopia Art Crawl Poster</w:t>
      </w:r>
    </w:p>
    <w:p w14:paraId="06679B7E" w14:textId="21C072B0" w:rsidR="00375ADD" w:rsidRDefault="00375ADD" w:rsidP="00AD1E73">
      <w:pPr>
        <w:ind w:left="720" w:right="720"/>
        <w:rPr>
          <w:color w:val="1F4E79" w:themeColor="accent5" w:themeShade="80"/>
          <w:sz w:val="28"/>
          <w:szCs w:val="28"/>
        </w:rPr>
      </w:pPr>
      <w:r w:rsidRPr="00375ADD">
        <w:rPr>
          <w:color w:val="1F4E79" w:themeColor="accent5" w:themeShade="80"/>
          <w:sz w:val="28"/>
          <w:szCs w:val="28"/>
        </w:rPr>
        <w:t>The Cornucopia A</w:t>
      </w:r>
      <w:r w:rsidR="00843DC6">
        <w:rPr>
          <w:color w:val="1F4E79" w:themeColor="accent5" w:themeShade="80"/>
          <w:sz w:val="28"/>
          <w:szCs w:val="28"/>
        </w:rPr>
        <w:t>rt</w:t>
      </w:r>
      <w:r w:rsidRPr="00375ADD">
        <w:rPr>
          <w:color w:val="1F4E79" w:themeColor="accent5" w:themeShade="80"/>
          <w:sz w:val="28"/>
          <w:szCs w:val="28"/>
        </w:rPr>
        <w:t xml:space="preserve"> C</w:t>
      </w:r>
      <w:r w:rsidR="00843DC6">
        <w:rPr>
          <w:color w:val="1F4E79" w:themeColor="accent5" w:themeShade="80"/>
          <w:sz w:val="28"/>
          <w:szCs w:val="28"/>
        </w:rPr>
        <w:t>rawl</w:t>
      </w:r>
      <w:r w:rsidRPr="00375ADD">
        <w:rPr>
          <w:color w:val="1F4E79" w:themeColor="accent5" w:themeShade="80"/>
          <w:sz w:val="28"/>
          <w:szCs w:val="28"/>
        </w:rPr>
        <w:t xml:space="preserve"> P</w:t>
      </w:r>
      <w:r w:rsidR="00843DC6">
        <w:rPr>
          <w:color w:val="1F4E79" w:themeColor="accent5" w:themeShade="80"/>
          <w:sz w:val="28"/>
          <w:szCs w:val="28"/>
        </w:rPr>
        <w:t>oster</w:t>
      </w:r>
      <w:r w:rsidRPr="00375ADD">
        <w:rPr>
          <w:color w:val="1F4E79" w:themeColor="accent5" w:themeShade="80"/>
          <w:sz w:val="28"/>
          <w:szCs w:val="28"/>
        </w:rPr>
        <w:t xml:space="preserve"> is a visual means to advertise </w:t>
      </w:r>
      <w:r w:rsidR="00A32420">
        <w:rPr>
          <w:color w:val="1F4E79" w:themeColor="accent5" w:themeShade="80"/>
          <w:sz w:val="28"/>
          <w:szCs w:val="28"/>
        </w:rPr>
        <w:t>our</w:t>
      </w:r>
      <w:r w:rsidRPr="00375ADD">
        <w:rPr>
          <w:color w:val="1F4E79" w:themeColor="accent5" w:themeShade="80"/>
          <w:sz w:val="28"/>
          <w:szCs w:val="28"/>
        </w:rPr>
        <w:t xml:space="preserve"> event</w:t>
      </w:r>
      <w:r w:rsidR="00400094">
        <w:rPr>
          <w:color w:val="1F4E79" w:themeColor="accent5" w:themeShade="80"/>
          <w:sz w:val="28"/>
          <w:szCs w:val="28"/>
        </w:rPr>
        <w:t xml:space="preserve">. A copy of the poster </w:t>
      </w:r>
      <w:r w:rsidRPr="00375ADD">
        <w:rPr>
          <w:color w:val="1F4E79" w:themeColor="accent5" w:themeShade="80"/>
          <w:sz w:val="28"/>
          <w:szCs w:val="28"/>
        </w:rPr>
        <w:t xml:space="preserve">will be widely </w:t>
      </w:r>
      <w:r w:rsidR="00400094">
        <w:rPr>
          <w:color w:val="1F4E79" w:themeColor="accent5" w:themeShade="80"/>
          <w:sz w:val="28"/>
          <w:szCs w:val="28"/>
        </w:rPr>
        <w:t xml:space="preserve">distributed </w:t>
      </w:r>
      <w:r w:rsidRPr="00375ADD">
        <w:rPr>
          <w:color w:val="1F4E79" w:themeColor="accent5" w:themeShade="80"/>
          <w:sz w:val="28"/>
          <w:szCs w:val="28"/>
        </w:rPr>
        <w:t>in the area</w:t>
      </w:r>
      <w:r w:rsidR="00400094">
        <w:rPr>
          <w:color w:val="1F4E79" w:themeColor="accent5" w:themeShade="80"/>
          <w:sz w:val="28"/>
          <w:szCs w:val="28"/>
        </w:rPr>
        <w:t xml:space="preserve"> and </w:t>
      </w:r>
      <w:r w:rsidRPr="00375ADD">
        <w:rPr>
          <w:color w:val="1F4E79" w:themeColor="accent5" w:themeShade="80"/>
          <w:sz w:val="28"/>
          <w:szCs w:val="28"/>
        </w:rPr>
        <w:t>published in local print media</w:t>
      </w:r>
      <w:r w:rsidR="00400094">
        <w:rPr>
          <w:color w:val="1F4E79" w:themeColor="accent5" w:themeShade="80"/>
          <w:sz w:val="28"/>
          <w:szCs w:val="28"/>
        </w:rPr>
        <w:t>. High quality copies will be</w:t>
      </w:r>
      <w:r w:rsidRPr="00375ADD">
        <w:rPr>
          <w:color w:val="1F4E79" w:themeColor="accent5" w:themeShade="80"/>
          <w:sz w:val="28"/>
          <w:szCs w:val="28"/>
        </w:rPr>
        <w:t xml:space="preserve"> available for sale prior to and at the event.</w:t>
      </w:r>
    </w:p>
    <w:p w14:paraId="551F0A2E" w14:textId="22D65EAE" w:rsidR="00FE1432" w:rsidRDefault="00FE1432" w:rsidP="00AD1E73">
      <w:pPr>
        <w:ind w:left="720" w:right="720"/>
        <w:rPr>
          <w:color w:val="1F4E79" w:themeColor="accent5" w:themeShade="80"/>
          <w:sz w:val="28"/>
          <w:szCs w:val="28"/>
        </w:rPr>
      </w:pPr>
    </w:p>
    <w:p w14:paraId="14FB0D22" w14:textId="3AD5156B" w:rsidR="00FE1432" w:rsidRDefault="00205A7B" w:rsidP="00AD1E73">
      <w:pPr>
        <w:ind w:left="720" w:right="720"/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>Submission Parameters:</w:t>
      </w:r>
    </w:p>
    <w:p w14:paraId="1BA37314" w14:textId="1A7589B2" w:rsidR="00205A7B" w:rsidRPr="000F0810" w:rsidRDefault="00865846" w:rsidP="00B54173">
      <w:pPr>
        <w:pStyle w:val="ListParagraph"/>
        <w:numPr>
          <w:ilvl w:val="0"/>
          <w:numId w:val="1"/>
        </w:numPr>
        <w:ind w:right="720"/>
        <w:rPr>
          <w:color w:val="1F4E79" w:themeColor="accent5" w:themeShade="80"/>
          <w:sz w:val="24"/>
          <w:szCs w:val="24"/>
        </w:rPr>
      </w:pPr>
      <w:r w:rsidRPr="000F0810">
        <w:rPr>
          <w:color w:val="1F4E79" w:themeColor="accent5" w:themeShade="80"/>
          <w:sz w:val="24"/>
          <w:szCs w:val="24"/>
        </w:rPr>
        <w:t xml:space="preserve">The </w:t>
      </w:r>
      <w:r w:rsidR="00703223">
        <w:rPr>
          <w:color w:val="1F4E79" w:themeColor="accent5" w:themeShade="80"/>
          <w:sz w:val="24"/>
          <w:szCs w:val="24"/>
        </w:rPr>
        <w:t xml:space="preserve">preferred </w:t>
      </w:r>
      <w:r w:rsidRPr="000F0810">
        <w:rPr>
          <w:color w:val="1F4E79" w:themeColor="accent5" w:themeShade="80"/>
          <w:sz w:val="24"/>
          <w:szCs w:val="24"/>
        </w:rPr>
        <w:t>i</w:t>
      </w:r>
      <w:r w:rsidR="00B54173" w:rsidRPr="000F0810">
        <w:rPr>
          <w:color w:val="1F4E79" w:themeColor="accent5" w:themeShade="80"/>
          <w:sz w:val="24"/>
          <w:szCs w:val="24"/>
        </w:rPr>
        <w:t xml:space="preserve">mage </w:t>
      </w:r>
      <w:r w:rsidR="00D21640" w:rsidRPr="000F0810">
        <w:rPr>
          <w:color w:val="1F4E79" w:themeColor="accent5" w:themeShade="80"/>
          <w:sz w:val="24"/>
          <w:szCs w:val="24"/>
        </w:rPr>
        <w:t>should</w:t>
      </w:r>
      <w:r w:rsidR="00B54173" w:rsidRPr="000F0810">
        <w:rPr>
          <w:color w:val="1F4E79" w:themeColor="accent5" w:themeShade="80"/>
          <w:sz w:val="24"/>
          <w:szCs w:val="24"/>
        </w:rPr>
        <w:t xml:space="preserve"> convey a strong sense of </w:t>
      </w:r>
      <w:r w:rsidR="00B54173" w:rsidRPr="005959A1">
        <w:rPr>
          <w:color w:val="C45911" w:themeColor="accent2" w:themeShade="BF"/>
          <w:sz w:val="24"/>
          <w:szCs w:val="24"/>
        </w:rPr>
        <w:t>identification</w:t>
      </w:r>
      <w:r w:rsidR="00B54173" w:rsidRPr="000F0810">
        <w:rPr>
          <w:color w:val="1F4E79" w:themeColor="accent5" w:themeShade="80"/>
          <w:sz w:val="24"/>
          <w:szCs w:val="24"/>
        </w:rPr>
        <w:t xml:space="preserve"> with the Cornucopia locality – its geography, beauty, people, heritage, history</w:t>
      </w:r>
      <w:r w:rsidR="002F6D51" w:rsidRPr="000F0810">
        <w:rPr>
          <w:color w:val="1F4E79" w:themeColor="accent5" w:themeShade="80"/>
          <w:sz w:val="24"/>
          <w:szCs w:val="24"/>
        </w:rPr>
        <w:t>,</w:t>
      </w:r>
      <w:r w:rsidR="00B54173" w:rsidRPr="000F0810">
        <w:rPr>
          <w:color w:val="1F4E79" w:themeColor="accent5" w:themeShade="80"/>
          <w:sz w:val="24"/>
          <w:szCs w:val="24"/>
        </w:rPr>
        <w:t xml:space="preserve"> and/or culture</w:t>
      </w:r>
      <w:r w:rsidR="00400094">
        <w:rPr>
          <w:color w:val="1F4E79" w:themeColor="accent5" w:themeShade="80"/>
          <w:sz w:val="24"/>
          <w:szCs w:val="24"/>
        </w:rPr>
        <w:t xml:space="preserve">. </w:t>
      </w:r>
    </w:p>
    <w:p w14:paraId="28005449" w14:textId="77777777" w:rsidR="003B350D" w:rsidRDefault="00865846" w:rsidP="00B54173">
      <w:pPr>
        <w:pStyle w:val="ListParagraph"/>
        <w:numPr>
          <w:ilvl w:val="0"/>
          <w:numId w:val="1"/>
        </w:numPr>
        <w:ind w:right="720"/>
        <w:rPr>
          <w:color w:val="1F4E79" w:themeColor="accent5" w:themeShade="80"/>
          <w:sz w:val="24"/>
          <w:szCs w:val="24"/>
        </w:rPr>
      </w:pPr>
      <w:r w:rsidRPr="000F0810">
        <w:rPr>
          <w:color w:val="1F4E79" w:themeColor="accent5" w:themeShade="80"/>
          <w:sz w:val="24"/>
          <w:szCs w:val="24"/>
        </w:rPr>
        <w:t>The i</w:t>
      </w:r>
      <w:r w:rsidR="007C7ECC" w:rsidRPr="000F0810">
        <w:rPr>
          <w:color w:val="1F4E79" w:themeColor="accent5" w:themeShade="80"/>
          <w:sz w:val="24"/>
          <w:szCs w:val="24"/>
        </w:rPr>
        <w:t>mage must be an original work and can be rendered in any visual medium: a drawing, painting, photograph, print, computer-generated image, fiber art, etc.</w:t>
      </w:r>
    </w:p>
    <w:p w14:paraId="44A16125" w14:textId="30E04D40" w:rsidR="002F6D51" w:rsidRPr="000F0810" w:rsidRDefault="007C7ECC" w:rsidP="00B54173">
      <w:pPr>
        <w:pStyle w:val="ListParagraph"/>
        <w:numPr>
          <w:ilvl w:val="0"/>
          <w:numId w:val="1"/>
        </w:numPr>
        <w:ind w:right="720"/>
        <w:rPr>
          <w:color w:val="1F4E79" w:themeColor="accent5" w:themeShade="80"/>
          <w:sz w:val="24"/>
          <w:szCs w:val="24"/>
        </w:rPr>
      </w:pPr>
      <w:r w:rsidRPr="000F0810">
        <w:rPr>
          <w:color w:val="1F4E79" w:themeColor="accent5" w:themeShade="80"/>
          <w:sz w:val="24"/>
          <w:szCs w:val="24"/>
        </w:rPr>
        <w:t xml:space="preserve"> Image cannot have won any other regional contest.</w:t>
      </w:r>
    </w:p>
    <w:p w14:paraId="4ABCB4CF" w14:textId="57EA9335" w:rsidR="00E25E97" w:rsidRDefault="00865846" w:rsidP="00B54173">
      <w:pPr>
        <w:pStyle w:val="ListParagraph"/>
        <w:numPr>
          <w:ilvl w:val="0"/>
          <w:numId w:val="1"/>
        </w:numPr>
        <w:ind w:right="720"/>
        <w:rPr>
          <w:color w:val="1F4E79" w:themeColor="accent5" w:themeShade="80"/>
          <w:sz w:val="24"/>
          <w:szCs w:val="24"/>
        </w:rPr>
      </w:pPr>
      <w:r w:rsidRPr="000F0810">
        <w:rPr>
          <w:color w:val="1F4E79" w:themeColor="accent5" w:themeShade="80"/>
          <w:sz w:val="24"/>
          <w:szCs w:val="24"/>
        </w:rPr>
        <w:t>The image will additionally be judged on</w:t>
      </w:r>
      <w:r w:rsidR="00D44F18">
        <w:rPr>
          <w:color w:val="1F4E79" w:themeColor="accent5" w:themeShade="80"/>
          <w:sz w:val="24"/>
          <w:szCs w:val="24"/>
        </w:rPr>
        <w:t xml:space="preserve"> how well it works for a “for sale” poster and other promotional materials.</w:t>
      </w:r>
    </w:p>
    <w:p w14:paraId="6C2C609A" w14:textId="5BAB4919" w:rsidR="00D44F18" w:rsidRPr="000F0810" w:rsidRDefault="00D44F18" w:rsidP="00B54173">
      <w:pPr>
        <w:pStyle w:val="ListParagraph"/>
        <w:numPr>
          <w:ilvl w:val="0"/>
          <w:numId w:val="1"/>
        </w:numPr>
        <w:ind w:right="720"/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>One entry per artist</w:t>
      </w:r>
      <w:r w:rsidR="00400094">
        <w:rPr>
          <w:color w:val="1F4E79" w:themeColor="accent5" w:themeShade="80"/>
          <w:sz w:val="24"/>
          <w:szCs w:val="24"/>
        </w:rPr>
        <w:t xml:space="preserve"> </w:t>
      </w:r>
      <w:proofErr w:type="gramStart"/>
      <w:r w:rsidR="00400094">
        <w:rPr>
          <w:color w:val="1F4E79" w:themeColor="accent5" w:themeShade="80"/>
          <w:sz w:val="24"/>
          <w:szCs w:val="24"/>
        </w:rPr>
        <w:t>submit</w:t>
      </w:r>
      <w:proofErr w:type="gramEnd"/>
      <w:r w:rsidR="00400094">
        <w:rPr>
          <w:color w:val="1F4E79" w:themeColor="accent5" w:themeShade="80"/>
          <w:sz w:val="24"/>
          <w:szCs w:val="24"/>
        </w:rPr>
        <w:t xml:space="preserve"> original, unframed, in preferred size of “10 x 12”.</w:t>
      </w:r>
    </w:p>
    <w:p w14:paraId="51AB4272" w14:textId="7B557930" w:rsidR="00D44F18" w:rsidRDefault="00D44F18" w:rsidP="00B54173">
      <w:pPr>
        <w:pStyle w:val="ListParagraph"/>
        <w:numPr>
          <w:ilvl w:val="0"/>
          <w:numId w:val="1"/>
        </w:numPr>
        <w:ind w:right="720"/>
        <w:rPr>
          <w:color w:val="1F4E79" w:themeColor="accent5" w:themeShade="80"/>
          <w:sz w:val="24"/>
          <w:szCs w:val="24"/>
        </w:rPr>
      </w:pPr>
      <w:r>
        <w:rPr>
          <w:color w:val="1F4E79" w:themeColor="accent5" w:themeShade="80"/>
          <w:sz w:val="24"/>
          <w:szCs w:val="24"/>
        </w:rPr>
        <w:t xml:space="preserve">All original </w:t>
      </w:r>
      <w:proofErr w:type="gramStart"/>
      <w:r w:rsidR="003B350D">
        <w:rPr>
          <w:color w:val="1F4E79" w:themeColor="accent5" w:themeShade="80"/>
          <w:sz w:val="24"/>
          <w:szCs w:val="24"/>
        </w:rPr>
        <w:t>artwork</w:t>
      </w:r>
      <w:proofErr w:type="gramEnd"/>
      <w:r w:rsidR="003B350D">
        <w:rPr>
          <w:color w:val="1F4E79" w:themeColor="accent5" w:themeShade="80"/>
          <w:sz w:val="24"/>
          <w:szCs w:val="24"/>
        </w:rPr>
        <w:t xml:space="preserve"> </w:t>
      </w:r>
      <w:r>
        <w:rPr>
          <w:color w:val="1F4E79" w:themeColor="accent5" w:themeShade="80"/>
          <w:sz w:val="24"/>
          <w:szCs w:val="24"/>
        </w:rPr>
        <w:t>will be returned</w:t>
      </w:r>
      <w:r w:rsidR="003B350D">
        <w:rPr>
          <w:color w:val="1F4E79" w:themeColor="accent5" w:themeShade="80"/>
          <w:sz w:val="24"/>
          <w:szCs w:val="24"/>
        </w:rPr>
        <w:t xml:space="preserve"> to artists after poster selection completed.</w:t>
      </w:r>
    </w:p>
    <w:p w14:paraId="4955ACF8" w14:textId="77777777" w:rsidR="003B350D" w:rsidRPr="000F0810" w:rsidRDefault="003B350D" w:rsidP="003B350D">
      <w:pPr>
        <w:pStyle w:val="ListParagraph"/>
        <w:ind w:left="1440" w:right="720"/>
        <w:rPr>
          <w:color w:val="1F4E79" w:themeColor="accent5" w:themeShade="80"/>
          <w:sz w:val="24"/>
          <w:szCs w:val="24"/>
        </w:rPr>
      </w:pPr>
    </w:p>
    <w:p w14:paraId="7FCD8234" w14:textId="4F8607EE" w:rsidR="00E42586" w:rsidRPr="00400094" w:rsidRDefault="000F0810" w:rsidP="003B350D">
      <w:pPr>
        <w:ind w:left="1440" w:right="720"/>
        <w:rPr>
          <w:color w:val="C45911" w:themeColor="accent2" w:themeShade="BF"/>
          <w:sz w:val="20"/>
          <w:szCs w:val="20"/>
        </w:rPr>
      </w:pPr>
      <w:r w:rsidRPr="00400094">
        <w:rPr>
          <w:color w:val="C45911" w:themeColor="accent2" w:themeShade="BF"/>
          <w:sz w:val="20"/>
          <w:szCs w:val="20"/>
        </w:rPr>
        <w:t xml:space="preserve">Copies of this form </w:t>
      </w:r>
      <w:r w:rsidR="00A32420" w:rsidRPr="00400094">
        <w:rPr>
          <w:color w:val="C45911" w:themeColor="accent2" w:themeShade="BF"/>
          <w:sz w:val="20"/>
          <w:szCs w:val="20"/>
        </w:rPr>
        <w:t>are</w:t>
      </w:r>
      <w:r w:rsidR="00A0121F" w:rsidRPr="00400094">
        <w:rPr>
          <w:color w:val="C45911" w:themeColor="accent2" w:themeShade="BF"/>
          <w:sz w:val="20"/>
          <w:szCs w:val="20"/>
        </w:rPr>
        <w:t xml:space="preserve"> </w:t>
      </w:r>
      <w:r w:rsidRPr="00400094">
        <w:rPr>
          <w:color w:val="C45911" w:themeColor="accent2" w:themeShade="BF"/>
          <w:sz w:val="20"/>
          <w:szCs w:val="20"/>
        </w:rPr>
        <w:t>available</w:t>
      </w:r>
      <w:r w:rsidR="00A32420" w:rsidRPr="00400094">
        <w:rPr>
          <w:color w:val="C45911" w:themeColor="accent2" w:themeShade="BF"/>
          <w:sz w:val="20"/>
          <w:szCs w:val="20"/>
        </w:rPr>
        <w:t xml:space="preserve"> at the Community Center</w:t>
      </w:r>
      <w:r w:rsidRPr="00400094">
        <w:rPr>
          <w:color w:val="C45911" w:themeColor="accent2" w:themeShade="BF"/>
          <w:sz w:val="20"/>
          <w:szCs w:val="20"/>
        </w:rPr>
        <w:t xml:space="preserve"> in an envelop</w:t>
      </w:r>
      <w:r w:rsidR="00A0121F" w:rsidRPr="00400094">
        <w:rPr>
          <w:color w:val="C45911" w:themeColor="accent2" w:themeShade="BF"/>
          <w:sz w:val="20"/>
          <w:szCs w:val="20"/>
        </w:rPr>
        <w:t>e</w:t>
      </w:r>
      <w:r w:rsidRPr="00400094">
        <w:rPr>
          <w:color w:val="C45911" w:themeColor="accent2" w:themeShade="BF"/>
          <w:sz w:val="20"/>
          <w:szCs w:val="20"/>
        </w:rPr>
        <w:t xml:space="preserve"> </w:t>
      </w:r>
      <w:r w:rsidR="00A0121F" w:rsidRPr="00400094">
        <w:rPr>
          <w:color w:val="C45911" w:themeColor="accent2" w:themeShade="BF"/>
          <w:sz w:val="20"/>
          <w:szCs w:val="20"/>
        </w:rPr>
        <w:t>attached to bulletin board in main room</w:t>
      </w:r>
      <w:r w:rsidR="003B350D" w:rsidRPr="00400094">
        <w:rPr>
          <w:color w:val="C45911" w:themeColor="accent2" w:themeShade="BF"/>
          <w:sz w:val="20"/>
          <w:szCs w:val="20"/>
        </w:rPr>
        <w:t>.</w:t>
      </w:r>
    </w:p>
    <w:p w14:paraId="2A368EA1" w14:textId="77777777" w:rsidR="003B350D" w:rsidRPr="003B350D" w:rsidRDefault="003B350D" w:rsidP="003B350D">
      <w:pPr>
        <w:ind w:left="1440" w:right="720"/>
        <w:rPr>
          <w:color w:val="1F4E79" w:themeColor="accent5" w:themeShade="80"/>
          <w:sz w:val="24"/>
          <w:szCs w:val="24"/>
        </w:rPr>
      </w:pPr>
    </w:p>
    <w:p w14:paraId="01FB1FCD" w14:textId="4EB92BFC" w:rsidR="00DC38F1" w:rsidRDefault="008215A8" w:rsidP="00DC38F1">
      <w:pPr>
        <w:ind w:left="720" w:right="720"/>
        <w:rPr>
          <w:color w:val="1F4E79" w:themeColor="accent5" w:themeShade="80"/>
          <w:sz w:val="28"/>
          <w:szCs w:val="28"/>
        </w:rPr>
      </w:pPr>
      <w:r w:rsidRPr="00337C99">
        <w:rPr>
          <w:b/>
          <w:bCs/>
          <w:color w:val="833C0B" w:themeColor="accent2" w:themeShade="80"/>
          <w:sz w:val="28"/>
          <w:szCs w:val="28"/>
        </w:rPr>
        <w:t xml:space="preserve">Entries due June </w:t>
      </w:r>
      <w:r w:rsidR="00D44F18">
        <w:rPr>
          <w:b/>
          <w:bCs/>
          <w:color w:val="833C0B" w:themeColor="accent2" w:themeShade="80"/>
          <w:sz w:val="28"/>
          <w:szCs w:val="28"/>
        </w:rPr>
        <w:t>20</w:t>
      </w:r>
      <w:r w:rsidR="000F0810">
        <w:rPr>
          <w:b/>
          <w:bCs/>
          <w:color w:val="833C0B" w:themeColor="accent2" w:themeShade="80"/>
          <w:sz w:val="28"/>
          <w:szCs w:val="28"/>
        </w:rPr>
        <w:t xml:space="preserve">th &amp; </w:t>
      </w:r>
      <w:proofErr w:type="gramStart"/>
      <w:r w:rsidR="00D44F18">
        <w:rPr>
          <w:b/>
          <w:bCs/>
          <w:color w:val="833C0B" w:themeColor="accent2" w:themeShade="80"/>
          <w:sz w:val="28"/>
          <w:szCs w:val="28"/>
        </w:rPr>
        <w:t>21</w:t>
      </w:r>
      <w:r w:rsidR="000F0810">
        <w:rPr>
          <w:b/>
          <w:bCs/>
          <w:color w:val="833C0B" w:themeColor="accent2" w:themeShade="80"/>
          <w:sz w:val="28"/>
          <w:szCs w:val="28"/>
        </w:rPr>
        <w:t>th</w:t>
      </w:r>
      <w:proofErr w:type="gramEnd"/>
      <w:r w:rsidRPr="008215A8">
        <w:rPr>
          <w:color w:val="1F4E79" w:themeColor="accent5" w:themeShade="80"/>
          <w:sz w:val="28"/>
          <w:szCs w:val="28"/>
        </w:rPr>
        <w:t xml:space="preserve"> and </w:t>
      </w:r>
      <w:r w:rsidR="00CF5027">
        <w:rPr>
          <w:color w:val="1F4E79" w:themeColor="accent5" w:themeShade="80"/>
          <w:sz w:val="28"/>
          <w:szCs w:val="28"/>
        </w:rPr>
        <w:t xml:space="preserve">must be </w:t>
      </w:r>
      <w:r w:rsidRPr="008215A8">
        <w:rPr>
          <w:color w:val="1F4E79" w:themeColor="accent5" w:themeShade="80"/>
          <w:sz w:val="28"/>
          <w:szCs w:val="28"/>
        </w:rPr>
        <w:t xml:space="preserve">turned into the </w:t>
      </w:r>
      <w:r w:rsidR="00CF5027">
        <w:rPr>
          <w:color w:val="1F4E79" w:themeColor="accent5" w:themeShade="80"/>
          <w:sz w:val="28"/>
          <w:szCs w:val="28"/>
        </w:rPr>
        <w:t>C</w:t>
      </w:r>
      <w:r w:rsidRPr="008215A8">
        <w:rPr>
          <w:color w:val="1F4E79" w:themeColor="accent5" w:themeShade="80"/>
          <w:sz w:val="28"/>
          <w:szCs w:val="28"/>
        </w:rPr>
        <w:t xml:space="preserve">ommunity </w:t>
      </w:r>
      <w:r w:rsidR="00CF5027">
        <w:rPr>
          <w:color w:val="1F4E79" w:themeColor="accent5" w:themeShade="80"/>
          <w:sz w:val="28"/>
          <w:szCs w:val="28"/>
        </w:rPr>
        <w:t>C</w:t>
      </w:r>
      <w:r w:rsidRPr="008215A8">
        <w:rPr>
          <w:color w:val="1F4E79" w:themeColor="accent5" w:themeShade="80"/>
          <w:sz w:val="28"/>
          <w:szCs w:val="28"/>
        </w:rPr>
        <w:t xml:space="preserve">enter </w:t>
      </w:r>
      <w:r w:rsidR="0086690B">
        <w:rPr>
          <w:color w:val="1F4E79" w:themeColor="accent5" w:themeShade="80"/>
          <w:sz w:val="28"/>
          <w:szCs w:val="28"/>
        </w:rPr>
        <w:t xml:space="preserve">between </w:t>
      </w:r>
      <w:r w:rsidRPr="008215A8">
        <w:rPr>
          <w:color w:val="1F4E79" w:themeColor="accent5" w:themeShade="80"/>
          <w:sz w:val="28"/>
          <w:szCs w:val="28"/>
        </w:rPr>
        <w:t xml:space="preserve">10 </w:t>
      </w:r>
      <w:r w:rsidR="0086690B">
        <w:rPr>
          <w:color w:val="1F4E79" w:themeColor="accent5" w:themeShade="80"/>
          <w:sz w:val="28"/>
          <w:szCs w:val="28"/>
        </w:rPr>
        <w:t>a.m.</w:t>
      </w:r>
      <w:r w:rsidR="00A32420">
        <w:rPr>
          <w:color w:val="1F4E79" w:themeColor="accent5" w:themeShade="80"/>
          <w:sz w:val="28"/>
          <w:szCs w:val="28"/>
        </w:rPr>
        <w:t xml:space="preserve"> &amp;</w:t>
      </w:r>
      <w:r w:rsidRPr="008215A8">
        <w:rPr>
          <w:color w:val="1F4E79" w:themeColor="accent5" w:themeShade="80"/>
          <w:sz w:val="28"/>
          <w:szCs w:val="28"/>
        </w:rPr>
        <w:t xml:space="preserve"> 2 </w:t>
      </w:r>
      <w:r w:rsidR="0086690B">
        <w:rPr>
          <w:color w:val="1F4E79" w:themeColor="accent5" w:themeShade="80"/>
          <w:sz w:val="28"/>
          <w:szCs w:val="28"/>
        </w:rPr>
        <w:t>p.m.</w:t>
      </w:r>
      <w:r w:rsidRPr="008215A8">
        <w:rPr>
          <w:color w:val="1F4E79" w:themeColor="accent5" w:themeShade="80"/>
          <w:sz w:val="28"/>
          <w:szCs w:val="28"/>
        </w:rPr>
        <w:t xml:space="preserve"> or 7 </w:t>
      </w:r>
      <w:r w:rsidR="0086690B">
        <w:rPr>
          <w:color w:val="1F4E79" w:themeColor="accent5" w:themeShade="80"/>
          <w:sz w:val="28"/>
          <w:szCs w:val="28"/>
        </w:rPr>
        <w:t>p.m.</w:t>
      </w:r>
      <w:r w:rsidRPr="008215A8">
        <w:rPr>
          <w:color w:val="1F4E79" w:themeColor="accent5" w:themeShade="80"/>
          <w:sz w:val="28"/>
          <w:szCs w:val="28"/>
        </w:rPr>
        <w:t xml:space="preserve"> </w:t>
      </w:r>
      <w:r w:rsidR="00A32420">
        <w:rPr>
          <w:color w:val="1F4E79" w:themeColor="accent5" w:themeShade="80"/>
          <w:sz w:val="28"/>
          <w:szCs w:val="28"/>
        </w:rPr>
        <w:t>&amp;</w:t>
      </w:r>
      <w:r w:rsidRPr="008215A8">
        <w:rPr>
          <w:color w:val="1F4E79" w:themeColor="accent5" w:themeShade="80"/>
          <w:sz w:val="28"/>
          <w:szCs w:val="28"/>
        </w:rPr>
        <w:t xml:space="preserve"> 8:30 </w:t>
      </w:r>
      <w:r w:rsidR="0086690B">
        <w:rPr>
          <w:color w:val="1F4E79" w:themeColor="accent5" w:themeShade="80"/>
          <w:sz w:val="28"/>
          <w:szCs w:val="28"/>
        </w:rPr>
        <w:t>p.m.</w:t>
      </w:r>
      <w:r w:rsidR="00A0121F">
        <w:rPr>
          <w:color w:val="1F4E79" w:themeColor="accent5" w:themeShade="80"/>
          <w:sz w:val="28"/>
          <w:szCs w:val="28"/>
        </w:rPr>
        <w:t xml:space="preserve"> </w:t>
      </w:r>
      <w:r w:rsidR="000F0810">
        <w:rPr>
          <w:color w:val="1F4E79" w:themeColor="accent5" w:themeShade="80"/>
          <w:sz w:val="28"/>
          <w:szCs w:val="28"/>
        </w:rPr>
        <w:t>on those dates.</w:t>
      </w:r>
      <w:r w:rsidRPr="008215A8">
        <w:rPr>
          <w:color w:val="1F4E79" w:themeColor="accent5" w:themeShade="80"/>
          <w:sz w:val="28"/>
          <w:szCs w:val="28"/>
        </w:rPr>
        <w:t xml:space="preserve"> </w:t>
      </w:r>
      <w:r w:rsidR="00561696">
        <w:rPr>
          <w:color w:val="1F4E79" w:themeColor="accent5" w:themeShade="80"/>
          <w:sz w:val="28"/>
          <w:szCs w:val="28"/>
        </w:rPr>
        <w:t xml:space="preserve">Artists will receive a </w:t>
      </w:r>
      <w:r w:rsidRPr="008215A8">
        <w:rPr>
          <w:color w:val="1F4E79" w:themeColor="accent5" w:themeShade="80"/>
          <w:sz w:val="28"/>
          <w:szCs w:val="28"/>
        </w:rPr>
        <w:t>receipt f</w:t>
      </w:r>
      <w:r w:rsidR="00561696">
        <w:rPr>
          <w:color w:val="1F4E79" w:themeColor="accent5" w:themeShade="80"/>
          <w:sz w:val="28"/>
          <w:szCs w:val="28"/>
        </w:rPr>
        <w:t xml:space="preserve">or the </w:t>
      </w:r>
      <w:r w:rsidRPr="008215A8">
        <w:rPr>
          <w:color w:val="1F4E79" w:themeColor="accent5" w:themeShade="80"/>
          <w:sz w:val="28"/>
          <w:szCs w:val="28"/>
        </w:rPr>
        <w:t>work</w:t>
      </w:r>
      <w:r w:rsidR="00561696">
        <w:rPr>
          <w:color w:val="1F4E79" w:themeColor="accent5" w:themeShade="80"/>
          <w:sz w:val="28"/>
          <w:szCs w:val="28"/>
        </w:rPr>
        <w:t>.</w:t>
      </w:r>
      <w:r w:rsidRPr="008215A8">
        <w:rPr>
          <w:color w:val="1F4E79" w:themeColor="accent5" w:themeShade="80"/>
          <w:sz w:val="28"/>
          <w:szCs w:val="28"/>
        </w:rPr>
        <w:t xml:space="preserve"> </w:t>
      </w:r>
      <w:r w:rsidR="00561696">
        <w:rPr>
          <w:color w:val="1F4E79" w:themeColor="accent5" w:themeShade="80"/>
          <w:sz w:val="28"/>
          <w:szCs w:val="28"/>
        </w:rPr>
        <w:t>J</w:t>
      </w:r>
      <w:r w:rsidRPr="008215A8">
        <w:rPr>
          <w:color w:val="1F4E79" w:themeColor="accent5" w:themeShade="80"/>
          <w:sz w:val="28"/>
          <w:szCs w:val="28"/>
        </w:rPr>
        <w:t xml:space="preserve">udging </w:t>
      </w:r>
      <w:r w:rsidR="00561696">
        <w:rPr>
          <w:color w:val="1F4E79" w:themeColor="accent5" w:themeShade="80"/>
          <w:sz w:val="28"/>
          <w:szCs w:val="28"/>
        </w:rPr>
        <w:t>will be completed</w:t>
      </w:r>
      <w:r w:rsidRPr="008215A8">
        <w:rPr>
          <w:color w:val="1F4E79" w:themeColor="accent5" w:themeShade="80"/>
          <w:sz w:val="28"/>
          <w:szCs w:val="28"/>
        </w:rPr>
        <w:t xml:space="preserve"> by </w:t>
      </w:r>
      <w:r w:rsidRPr="004619C6">
        <w:rPr>
          <w:color w:val="1F4E79" w:themeColor="accent5" w:themeShade="80"/>
          <w:sz w:val="28"/>
          <w:szCs w:val="28"/>
        </w:rPr>
        <w:t xml:space="preserve">June </w:t>
      </w:r>
      <w:r w:rsidR="000F0810">
        <w:rPr>
          <w:color w:val="1F4E79" w:themeColor="accent5" w:themeShade="80"/>
          <w:sz w:val="28"/>
          <w:szCs w:val="28"/>
        </w:rPr>
        <w:t>2</w:t>
      </w:r>
      <w:r w:rsidR="003B350D">
        <w:rPr>
          <w:color w:val="1F4E79" w:themeColor="accent5" w:themeShade="80"/>
          <w:sz w:val="28"/>
          <w:szCs w:val="28"/>
        </w:rPr>
        <w:t>7</w:t>
      </w:r>
      <w:r w:rsidR="000F0810">
        <w:rPr>
          <w:color w:val="1F4E79" w:themeColor="accent5" w:themeShade="80"/>
          <w:sz w:val="28"/>
          <w:szCs w:val="28"/>
        </w:rPr>
        <w:t>th</w:t>
      </w:r>
      <w:r w:rsidRPr="008215A8">
        <w:rPr>
          <w:color w:val="1F4E79" w:themeColor="accent5" w:themeShade="80"/>
          <w:sz w:val="28"/>
          <w:szCs w:val="28"/>
        </w:rPr>
        <w:t xml:space="preserve"> and </w:t>
      </w:r>
      <w:r w:rsidR="00561696">
        <w:rPr>
          <w:color w:val="1F4E79" w:themeColor="accent5" w:themeShade="80"/>
          <w:sz w:val="28"/>
          <w:szCs w:val="28"/>
        </w:rPr>
        <w:t xml:space="preserve">the winner </w:t>
      </w:r>
      <w:r w:rsidRPr="008215A8">
        <w:rPr>
          <w:color w:val="1F4E79" w:themeColor="accent5" w:themeShade="80"/>
          <w:sz w:val="28"/>
          <w:szCs w:val="28"/>
        </w:rPr>
        <w:t xml:space="preserve">notified by June </w:t>
      </w:r>
      <w:r w:rsidR="000F0810">
        <w:rPr>
          <w:color w:val="1F4E79" w:themeColor="accent5" w:themeShade="80"/>
          <w:sz w:val="28"/>
          <w:szCs w:val="28"/>
        </w:rPr>
        <w:t>30th</w:t>
      </w:r>
      <w:r w:rsidR="004619C6">
        <w:rPr>
          <w:color w:val="1F4E79" w:themeColor="accent5" w:themeShade="80"/>
          <w:sz w:val="28"/>
          <w:szCs w:val="28"/>
        </w:rPr>
        <w:t>.</w:t>
      </w:r>
      <w:r w:rsidR="00337C99">
        <w:rPr>
          <w:color w:val="1F4E79" w:themeColor="accent5" w:themeShade="80"/>
          <w:sz w:val="28"/>
          <w:szCs w:val="28"/>
        </w:rPr>
        <w:t xml:space="preserve"> </w:t>
      </w:r>
      <w:r w:rsidR="00F06699">
        <w:rPr>
          <w:color w:val="1F4E79" w:themeColor="accent5" w:themeShade="80"/>
          <w:sz w:val="28"/>
          <w:szCs w:val="28"/>
        </w:rPr>
        <w:t>The winner of the contest will receive $</w:t>
      </w:r>
      <w:r w:rsidR="00FC551C">
        <w:rPr>
          <w:color w:val="1F4E79" w:themeColor="accent5" w:themeShade="80"/>
          <w:sz w:val="28"/>
          <w:szCs w:val="28"/>
        </w:rPr>
        <w:t>100</w:t>
      </w:r>
      <w:r w:rsidR="00DC38F1">
        <w:rPr>
          <w:color w:val="1F4E79" w:themeColor="accent5" w:themeShade="80"/>
          <w:sz w:val="28"/>
          <w:szCs w:val="28"/>
        </w:rPr>
        <w:t>.</w:t>
      </w:r>
    </w:p>
    <w:p w14:paraId="5796DB59" w14:textId="5169CB9C" w:rsidR="00DC38F1" w:rsidRDefault="00DC38F1" w:rsidP="00DC38F1">
      <w:pPr>
        <w:ind w:left="720" w:right="720"/>
        <w:rPr>
          <w:sz w:val="28"/>
          <w:szCs w:val="28"/>
        </w:rPr>
      </w:pPr>
    </w:p>
    <w:p w14:paraId="60D529E1" w14:textId="77777777" w:rsidR="00C94025" w:rsidRPr="00CC0D2A" w:rsidRDefault="005F72DC" w:rsidP="00DC38F1">
      <w:pPr>
        <w:ind w:left="720" w:right="720"/>
        <w:rPr>
          <w:b/>
          <w:bCs/>
          <w:color w:val="833C0B" w:themeColor="accent2" w:themeShade="80"/>
          <w:sz w:val="28"/>
          <w:szCs w:val="28"/>
        </w:rPr>
      </w:pPr>
      <w:r w:rsidRPr="00CC0D2A">
        <w:rPr>
          <w:b/>
          <w:bCs/>
          <w:color w:val="833C0B" w:themeColor="accent2" w:themeShade="80"/>
          <w:sz w:val="28"/>
          <w:szCs w:val="28"/>
        </w:rPr>
        <w:t>For more information, contact</w:t>
      </w:r>
      <w:r w:rsidR="00C94025" w:rsidRPr="00CC0D2A">
        <w:rPr>
          <w:b/>
          <w:bCs/>
          <w:color w:val="833C0B" w:themeColor="accent2" w:themeShade="80"/>
          <w:sz w:val="28"/>
          <w:szCs w:val="28"/>
        </w:rPr>
        <w:t>:</w:t>
      </w:r>
    </w:p>
    <w:p w14:paraId="787E8E1A" w14:textId="0B869B99" w:rsidR="00C94025" w:rsidRDefault="00C94025" w:rsidP="00DC38F1">
      <w:pPr>
        <w:ind w:left="720" w:right="720"/>
        <w:rPr>
          <w:color w:val="1F4E79" w:themeColor="accent5" w:themeShade="80"/>
          <w:sz w:val="28"/>
          <w:szCs w:val="28"/>
        </w:rPr>
      </w:pPr>
      <w:r w:rsidRPr="00C94025">
        <w:rPr>
          <w:color w:val="1F4E79" w:themeColor="accent5" w:themeShade="80"/>
          <w:sz w:val="28"/>
          <w:szCs w:val="28"/>
        </w:rPr>
        <w:t>Nancy Lindgre</w:t>
      </w:r>
      <w:r w:rsidR="00CC0D2A">
        <w:rPr>
          <w:color w:val="1F4E79" w:themeColor="accent5" w:themeShade="80"/>
          <w:sz w:val="28"/>
          <w:szCs w:val="28"/>
        </w:rPr>
        <w:t xml:space="preserve">n at </w:t>
      </w:r>
      <w:r w:rsidRPr="00C94025">
        <w:rPr>
          <w:color w:val="1F4E79" w:themeColor="accent5" w:themeShade="80"/>
          <w:sz w:val="28"/>
          <w:szCs w:val="28"/>
        </w:rPr>
        <w:t>612-210-1274</w:t>
      </w:r>
      <w:r w:rsidR="004D175D">
        <w:rPr>
          <w:color w:val="1F4E79" w:themeColor="accent5" w:themeShade="80"/>
          <w:sz w:val="28"/>
          <w:szCs w:val="28"/>
        </w:rPr>
        <w:t>,</w:t>
      </w:r>
      <w:r w:rsidRPr="00C94025">
        <w:rPr>
          <w:color w:val="1F4E79" w:themeColor="accent5" w:themeShade="80"/>
          <w:sz w:val="28"/>
          <w:szCs w:val="28"/>
        </w:rPr>
        <w:t xml:space="preserve"> </w:t>
      </w:r>
      <w:r>
        <w:rPr>
          <w:color w:val="1F4E79" w:themeColor="accent5" w:themeShade="80"/>
          <w:sz w:val="28"/>
          <w:szCs w:val="28"/>
        </w:rPr>
        <w:t xml:space="preserve">or </w:t>
      </w:r>
      <w:r w:rsidR="00CC0D2A">
        <w:rPr>
          <w:color w:val="1F4E79" w:themeColor="accent5" w:themeShade="80"/>
          <w:sz w:val="28"/>
          <w:szCs w:val="28"/>
        </w:rPr>
        <w:t xml:space="preserve">by </w:t>
      </w:r>
      <w:r w:rsidR="004D345A">
        <w:rPr>
          <w:color w:val="1F4E79" w:themeColor="accent5" w:themeShade="80"/>
          <w:sz w:val="28"/>
          <w:szCs w:val="28"/>
        </w:rPr>
        <w:t xml:space="preserve">email at </w:t>
      </w:r>
      <w:r w:rsidRPr="005959A1">
        <w:rPr>
          <w:color w:val="833C0B" w:themeColor="accent2" w:themeShade="80"/>
          <w:sz w:val="28"/>
          <w:szCs w:val="28"/>
          <w:u w:val="single"/>
        </w:rPr>
        <w:t>nnlindgren@comcast.net</w:t>
      </w:r>
    </w:p>
    <w:p w14:paraId="4D0FB4F0" w14:textId="49AA33D5" w:rsidR="000F0810" w:rsidRDefault="00C94025" w:rsidP="000F0810">
      <w:pPr>
        <w:ind w:left="720" w:right="720"/>
        <w:rPr>
          <w:rStyle w:val="Hyperlink"/>
          <w:sz w:val="28"/>
          <w:szCs w:val="28"/>
        </w:rPr>
      </w:pPr>
      <w:r w:rsidRPr="00C94025">
        <w:rPr>
          <w:color w:val="1F4E79" w:themeColor="accent5" w:themeShade="80"/>
          <w:sz w:val="28"/>
          <w:szCs w:val="28"/>
        </w:rPr>
        <w:t xml:space="preserve">Nancy </w:t>
      </w:r>
      <w:proofErr w:type="spellStart"/>
      <w:r w:rsidRPr="00C94025">
        <w:rPr>
          <w:color w:val="1F4E79" w:themeColor="accent5" w:themeShade="80"/>
          <w:sz w:val="28"/>
          <w:szCs w:val="28"/>
        </w:rPr>
        <w:t>Moye</w:t>
      </w:r>
      <w:proofErr w:type="spellEnd"/>
      <w:r w:rsidR="00CC0D2A">
        <w:rPr>
          <w:color w:val="1F4E79" w:themeColor="accent5" w:themeShade="80"/>
          <w:sz w:val="28"/>
          <w:szCs w:val="28"/>
        </w:rPr>
        <w:t xml:space="preserve"> at</w:t>
      </w:r>
      <w:r w:rsidRPr="00C94025">
        <w:rPr>
          <w:color w:val="1F4E79" w:themeColor="accent5" w:themeShade="80"/>
          <w:sz w:val="28"/>
          <w:szCs w:val="28"/>
        </w:rPr>
        <w:t xml:space="preserve"> 651-587-0017</w:t>
      </w:r>
      <w:r w:rsidR="004D175D">
        <w:rPr>
          <w:color w:val="1F4E79" w:themeColor="accent5" w:themeShade="80"/>
          <w:sz w:val="28"/>
          <w:szCs w:val="28"/>
        </w:rPr>
        <w:t>,</w:t>
      </w:r>
      <w:r w:rsidRPr="00C94025">
        <w:rPr>
          <w:color w:val="1F4E79" w:themeColor="accent5" w:themeShade="80"/>
          <w:sz w:val="28"/>
          <w:szCs w:val="28"/>
        </w:rPr>
        <w:t xml:space="preserve"> </w:t>
      </w:r>
      <w:r w:rsidR="00CC0D2A">
        <w:rPr>
          <w:color w:val="1F4E79" w:themeColor="accent5" w:themeShade="80"/>
          <w:sz w:val="28"/>
          <w:szCs w:val="28"/>
        </w:rPr>
        <w:t>or by email at</w:t>
      </w:r>
      <w:r w:rsidR="00CC0D2A" w:rsidRPr="005959A1">
        <w:rPr>
          <w:color w:val="C45911" w:themeColor="accent2" w:themeShade="BF"/>
          <w:sz w:val="28"/>
          <w:szCs w:val="28"/>
        </w:rPr>
        <w:t xml:space="preserve"> </w:t>
      </w:r>
      <w:r w:rsidR="000F0810" w:rsidRPr="005959A1">
        <w:rPr>
          <w:color w:val="C45911" w:themeColor="accent2" w:themeShade="BF"/>
        </w:rPr>
        <w:fldChar w:fldCharType="begin"/>
      </w:r>
      <w:r w:rsidR="000F0810" w:rsidRPr="005959A1">
        <w:rPr>
          <w:color w:val="C45911" w:themeColor="accent2" w:themeShade="BF"/>
        </w:rPr>
        <w:instrText>HYPERLINK "mailto:njmigh@gmail.com"</w:instrText>
      </w:r>
      <w:r w:rsidR="000F0810" w:rsidRPr="005959A1">
        <w:rPr>
          <w:color w:val="C45911" w:themeColor="accent2" w:themeShade="BF"/>
        </w:rPr>
      </w:r>
      <w:r w:rsidR="000F0810" w:rsidRPr="005959A1">
        <w:rPr>
          <w:color w:val="C45911" w:themeColor="accent2" w:themeShade="BF"/>
        </w:rPr>
        <w:fldChar w:fldCharType="separate"/>
      </w:r>
      <w:r w:rsidR="000F0810" w:rsidRPr="005959A1">
        <w:rPr>
          <w:rStyle w:val="Hyperlink"/>
          <w:color w:val="C45911" w:themeColor="accent2" w:themeShade="BF"/>
          <w:sz w:val="28"/>
          <w:szCs w:val="28"/>
        </w:rPr>
        <w:t>njmigh@gmail.com</w:t>
      </w:r>
      <w:r w:rsidR="000F0810" w:rsidRPr="005959A1">
        <w:rPr>
          <w:rStyle w:val="Hyperlink"/>
          <w:color w:val="C45911" w:themeColor="accent2" w:themeShade="BF"/>
          <w:sz w:val="28"/>
          <w:szCs w:val="28"/>
        </w:rPr>
        <w:fldChar w:fldCharType="end"/>
      </w:r>
    </w:p>
    <w:p w14:paraId="1A13A673" w14:textId="77777777" w:rsidR="003B350D" w:rsidRDefault="003B350D" w:rsidP="000F0810">
      <w:pPr>
        <w:ind w:left="720" w:right="720"/>
        <w:rPr>
          <w:color w:val="1F4E79" w:themeColor="accent5" w:themeShade="80"/>
          <w:sz w:val="28"/>
          <w:szCs w:val="28"/>
        </w:rPr>
      </w:pPr>
    </w:p>
    <w:p w14:paraId="62191D66" w14:textId="77777777" w:rsidR="000F0810" w:rsidRPr="00400094" w:rsidRDefault="000F0810" w:rsidP="000F0810">
      <w:pPr>
        <w:ind w:left="720" w:right="720"/>
        <w:rPr>
          <w:color w:val="833C0B" w:themeColor="accent2" w:themeShade="80"/>
          <w:sz w:val="28"/>
          <w:szCs w:val="28"/>
        </w:rPr>
      </w:pPr>
    </w:p>
    <w:p w14:paraId="53DCE990" w14:textId="77777777" w:rsidR="000F0810" w:rsidRDefault="000F0810" w:rsidP="000F0810">
      <w:pPr>
        <w:ind w:left="720" w:right="720"/>
        <w:jc w:val="center"/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>This project is supported in part by a grant from the Chequamegon Bay Arts Council and</w:t>
      </w:r>
    </w:p>
    <w:p w14:paraId="219354FD" w14:textId="172E698B" w:rsidR="000F0810" w:rsidRPr="000F0810" w:rsidRDefault="000F0810" w:rsidP="000F0810">
      <w:pPr>
        <w:ind w:left="720" w:right="720"/>
        <w:jc w:val="center"/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the Wisconsin Arts Board, with S</w:t>
      </w:r>
      <w:r w:rsidR="00A32420">
        <w:rPr>
          <w:color w:val="1F4E79" w:themeColor="accent5" w:themeShade="80"/>
          <w:sz w:val="20"/>
          <w:szCs w:val="20"/>
        </w:rPr>
        <w:t>t</w:t>
      </w:r>
      <w:r>
        <w:rPr>
          <w:color w:val="1F4E79" w:themeColor="accent5" w:themeShade="80"/>
          <w:sz w:val="20"/>
          <w:szCs w:val="20"/>
        </w:rPr>
        <w:t>ate of Wisconsin Funding.</w:t>
      </w:r>
    </w:p>
    <w:sectPr w:rsidR="000F0810" w:rsidRPr="000F0810" w:rsidSect="00D55A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0F13"/>
    <w:multiLevelType w:val="hybridMultilevel"/>
    <w:tmpl w:val="DCFA1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82532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3331B"/>
    <w:rsid w:val="00057CD3"/>
    <w:rsid w:val="000C7650"/>
    <w:rsid w:val="000E1B1C"/>
    <w:rsid w:val="000F0810"/>
    <w:rsid w:val="00107C1C"/>
    <w:rsid w:val="00205A7B"/>
    <w:rsid w:val="00274C4C"/>
    <w:rsid w:val="002A1C97"/>
    <w:rsid w:val="002C6704"/>
    <w:rsid w:val="002F6D51"/>
    <w:rsid w:val="0030358F"/>
    <w:rsid w:val="00335358"/>
    <w:rsid w:val="00337C99"/>
    <w:rsid w:val="0035117D"/>
    <w:rsid w:val="00375ADD"/>
    <w:rsid w:val="003B350D"/>
    <w:rsid w:val="003D0D6F"/>
    <w:rsid w:val="003F0289"/>
    <w:rsid w:val="00400094"/>
    <w:rsid w:val="004045A2"/>
    <w:rsid w:val="0045520A"/>
    <w:rsid w:val="004619C6"/>
    <w:rsid w:val="004A5AB6"/>
    <w:rsid w:val="004B0D90"/>
    <w:rsid w:val="004D175D"/>
    <w:rsid w:val="004D345A"/>
    <w:rsid w:val="00510879"/>
    <w:rsid w:val="00561696"/>
    <w:rsid w:val="00582DE1"/>
    <w:rsid w:val="005959A1"/>
    <w:rsid w:val="005A66A1"/>
    <w:rsid w:val="005F72DC"/>
    <w:rsid w:val="00607152"/>
    <w:rsid w:val="00703223"/>
    <w:rsid w:val="00744DE7"/>
    <w:rsid w:val="00785618"/>
    <w:rsid w:val="007A5E42"/>
    <w:rsid w:val="007C7ECC"/>
    <w:rsid w:val="007D4DB9"/>
    <w:rsid w:val="007E227B"/>
    <w:rsid w:val="007F063A"/>
    <w:rsid w:val="008215A8"/>
    <w:rsid w:val="00843DC6"/>
    <w:rsid w:val="00865846"/>
    <w:rsid w:val="0086690B"/>
    <w:rsid w:val="008D181C"/>
    <w:rsid w:val="00925CDF"/>
    <w:rsid w:val="009A4364"/>
    <w:rsid w:val="00A0121F"/>
    <w:rsid w:val="00A13085"/>
    <w:rsid w:val="00A132E0"/>
    <w:rsid w:val="00A32420"/>
    <w:rsid w:val="00AD1362"/>
    <w:rsid w:val="00AD1E73"/>
    <w:rsid w:val="00AD73BF"/>
    <w:rsid w:val="00B54173"/>
    <w:rsid w:val="00B5584E"/>
    <w:rsid w:val="00C94025"/>
    <w:rsid w:val="00CA54EB"/>
    <w:rsid w:val="00CC0D2A"/>
    <w:rsid w:val="00CF5027"/>
    <w:rsid w:val="00D16E2F"/>
    <w:rsid w:val="00D21640"/>
    <w:rsid w:val="00D348E2"/>
    <w:rsid w:val="00D44F18"/>
    <w:rsid w:val="00D55A33"/>
    <w:rsid w:val="00DC38F1"/>
    <w:rsid w:val="00E21593"/>
    <w:rsid w:val="00E25E97"/>
    <w:rsid w:val="00E3162B"/>
    <w:rsid w:val="00E42586"/>
    <w:rsid w:val="00E63082"/>
    <w:rsid w:val="00E750EA"/>
    <w:rsid w:val="00EB14B7"/>
    <w:rsid w:val="00EC4436"/>
    <w:rsid w:val="00F06699"/>
    <w:rsid w:val="00F109AF"/>
    <w:rsid w:val="00F331B8"/>
    <w:rsid w:val="00F336AF"/>
    <w:rsid w:val="00F53541"/>
    <w:rsid w:val="00F9673D"/>
    <w:rsid w:val="00FC551C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F2F3"/>
  <w15:docId w15:val="{AA004C7D-3769-4FEE-95E7-E5C0B35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8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Hipke-Krueger</dc:creator>
  <cp:lastModifiedBy>Microsoft Office User</cp:lastModifiedBy>
  <cp:revision>2</cp:revision>
  <cp:lastPrinted>2025-04-06T23:10:00Z</cp:lastPrinted>
  <dcterms:created xsi:type="dcterms:W3CDTF">2025-04-06T23:12:00Z</dcterms:created>
  <dcterms:modified xsi:type="dcterms:W3CDTF">2025-04-06T23:12:00Z</dcterms:modified>
</cp:coreProperties>
</file>